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EC3ACB" w:rsidRPr="00EC3ACB" w:rsidTr="00B05595">
        <w:trPr>
          <w:cantSplit/>
          <w:trHeight w:hRule="exact" w:val="1474"/>
        </w:trPr>
        <w:tc>
          <w:tcPr>
            <w:tcW w:w="9639" w:type="dxa"/>
            <w:gridSpan w:val="2"/>
          </w:tcPr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  <w:r>
              <w:rPr>
                <w:rFonts w:eastAsia="Times New Roman" w:cs="Times New Roman"/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"/>
                <w:lang w:eastAsia="ru-RU"/>
              </w:rPr>
            </w:pP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Arial"/>
                <w:b/>
                <w:sz w:val="28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Arial"/>
                <w:b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EC3ACB" w:rsidRPr="00EC3ACB" w:rsidRDefault="00EC3ACB" w:rsidP="00EC3ACB">
            <w:pPr>
              <w:keepNext/>
              <w:keepLines/>
              <w:spacing w:before="200" w:line="276" w:lineRule="auto"/>
              <w:jc w:val="left"/>
              <w:outlineLvl w:val="3"/>
              <w:rPr>
                <w:rFonts w:ascii="Cambria" w:eastAsia="Times New Roman" w:hAnsi="Cambria" w:cs="Times New Roman"/>
                <w:i/>
                <w:iCs/>
                <w:lang w:eastAsia="ru-RU"/>
              </w:rPr>
            </w:pPr>
            <w:r w:rsidRPr="00EC3ACB">
              <w:rPr>
                <w:rFonts w:ascii="Cambria" w:eastAsia="Times New Roman" w:hAnsi="Cambria" w:cs="Times New Roman"/>
                <w:i/>
                <w:iCs/>
                <w:lang w:eastAsia="ru-RU"/>
              </w:rPr>
              <w:t>ЩЕРБИНОВСКИЙ РАЙОН</w:t>
            </w:r>
          </w:p>
          <w:p w:rsidR="00EC3ACB" w:rsidRPr="00EC3ACB" w:rsidRDefault="00EC3ACB" w:rsidP="00EC3ACB">
            <w:pPr>
              <w:spacing w:before="120" w:after="200" w:line="276" w:lineRule="auto"/>
              <w:jc w:val="center"/>
              <w:rPr>
                <w:rFonts w:eastAsia="Times New Roman" w:cs="Times New Roman"/>
                <w:b/>
                <w:bCs/>
                <w:spacing w:val="20"/>
                <w:sz w:val="32"/>
                <w:lang w:eastAsia="ru-RU"/>
              </w:rPr>
            </w:pPr>
            <w:r w:rsidRPr="00EC3ACB">
              <w:rPr>
                <w:rFonts w:eastAsia="Times New Roman" w:cs="Times New Roman"/>
                <w:b/>
                <w:bCs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EC3ACB" w:rsidRPr="00EC3ACB" w:rsidTr="00B05595">
        <w:trPr>
          <w:cantSplit/>
          <w:trHeight w:hRule="exact" w:val="1505"/>
        </w:trPr>
        <w:tc>
          <w:tcPr>
            <w:tcW w:w="9639" w:type="dxa"/>
            <w:gridSpan w:val="2"/>
          </w:tcPr>
          <w:p w:rsidR="00EC3ACB" w:rsidRPr="00EC3ACB" w:rsidRDefault="00EC3ACB" w:rsidP="00EC3AC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EC3ACB" w:rsidRPr="00EC3ACB" w:rsidRDefault="00EC3ACB" w:rsidP="00EC3AC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  <w:p w:rsidR="00EC3ACB" w:rsidRPr="00EC3ACB" w:rsidRDefault="00EC3ACB" w:rsidP="00EC3AC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АДМИНИСТРАЦИЯ МУНИЦИПАЛЬНОГО ОБРАЗОВАНИЯ</w:t>
            </w:r>
          </w:p>
          <w:p w:rsidR="00EC3ACB" w:rsidRPr="00EC3ACB" w:rsidRDefault="00EC3ACB" w:rsidP="00EC3ACB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ЩЕРБИНОВСКИЙ РАЙОН</w:t>
            </w:r>
          </w:p>
          <w:p w:rsidR="00EC3ACB" w:rsidRPr="00EC3ACB" w:rsidRDefault="00EC3ACB" w:rsidP="00EC3ACB">
            <w:pPr>
              <w:spacing w:before="120"/>
              <w:jc w:val="center"/>
              <w:rPr>
                <w:rFonts w:eastAsia="Times New Roman" w:cs="Times New Roman"/>
                <w:noProof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  <w:lang w:eastAsia="ru-RU"/>
              </w:rPr>
              <w:t>ПОСТАНОВЛЕНИЕ</w:t>
            </w:r>
          </w:p>
        </w:tc>
      </w:tr>
      <w:tr w:rsidR="00EC3ACB" w:rsidRPr="00EC3ACB" w:rsidTr="00B05595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C3ACB" w:rsidRPr="00EC3ACB" w:rsidRDefault="00EC3ACB" w:rsidP="00EC3ACB">
            <w:pPr>
              <w:jc w:val="lef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               от 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7</w:t>
            </w:r>
            <w:r w:rsidRPr="00EC3ACB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.12.2024</w:t>
            </w:r>
          </w:p>
        </w:tc>
        <w:tc>
          <w:tcPr>
            <w:tcW w:w="4820" w:type="dxa"/>
            <w:vAlign w:val="bottom"/>
          </w:tcPr>
          <w:p w:rsidR="00EC3ACB" w:rsidRPr="00EC3ACB" w:rsidRDefault="00EC3ACB" w:rsidP="00EC3ACB">
            <w:pPr>
              <w:jc w:val="center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EC3ACB">
              <w:rPr>
                <w:rFonts w:eastAsia="Times New Roman" w:cs="Times New Roman"/>
                <w:b/>
                <w:bCs/>
                <w:sz w:val="24"/>
                <w:lang w:eastAsia="ru-RU"/>
              </w:rPr>
              <w:t xml:space="preserve">           </w:t>
            </w:r>
            <w:r w:rsidRPr="00EC3ACB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№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49</w:t>
            </w:r>
          </w:p>
        </w:tc>
      </w:tr>
      <w:tr w:rsidR="00EC3ACB" w:rsidRPr="00EC3ACB" w:rsidTr="00B05595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C3ACB" w:rsidRPr="00EC3ACB" w:rsidRDefault="00EC3ACB" w:rsidP="00EC3ACB">
            <w:pPr>
              <w:jc w:val="center"/>
              <w:rPr>
                <w:rFonts w:eastAsia="Times New Roman" w:cs="Times New Roman"/>
                <w:sz w:val="24"/>
                <w:lang w:eastAsia="ru-RU"/>
              </w:rPr>
            </w:pPr>
            <w:proofErr w:type="spellStart"/>
            <w:r w:rsidRPr="00EC3A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ст-ца</w:t>
            </w:r>
            <w:proofErr w:type="spellEnd"/>
            <w:r w:rsidRPr="00EC3AC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Старощербиновская</w:t>
            </w:r>
          </w:p>
        </w:tc>
      </w:tr>
    </w:tbl>
    <w:p w:rsidR="00574749" w:rsidRDefault="00574749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07B54" w:rsidRDefault="002B40A1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0A1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 w:rsidR="006B19D7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2B40A1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</w:t>
      </w:r>
      <w:r w:rsidR="00907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7B54" w:rsidRDefault="002B40A1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40A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07B54" w:rsidRDefault="001F2A45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от 26 октября 2023 года № 1043 «Об утверждении муниципальной</w:t>
      </w:r>
      <w:r w:rsidR="00907B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программы муниципального образования Щербиновский район</w:t>
      </w:r>
    </w:p>
    <w:p w:rsidR="00907B54" w:rsidRDefault="001F2A45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2B40A1" w:rsidRDefault="00907B54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>в муниципальном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40A1" w:rsidRPr="002B40A1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образовании Щербиновский район»</w:t>
      </w:r>
    </w:p>
    <w:p w:rsidR="003349FE" w:rsidRDefault="003349FE" w:rsidP="002B40A1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574749" w:rsidRDefault="00574749" w:rsidP="002B40A1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D451A6" w:rsidRPr="00D451A6" w:rsidRDefault="00D451A6" w:rsidP="002B40A1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907B5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рации»,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Уставом муниципального образования Щербиновский район, постановл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ниями администрации муниципального образования Щербиновский район от</w:t>
      </w:r>
      <w:r w:rsidR="00632EB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</w:t>
      </w:r>
      <w:r w:rsidR="00907B5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7 июля</w:t>
      </w:r>
      <w:r w:rsidR="003349F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2014 года</w:t>
      </w:r>
      <w:r w:rsidR="003349F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 341 «</w:t>
      </w:r>
      <w:r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принятия решения о разработке, формир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вания,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оценки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ффективности реализации муниципальных пр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 муниципального образования Щербиновский район», от 21 июля</w:t>
      </w:r>
      <w:r w:rsidR="00907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2E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2017 года</w:t>
      </w:r>
      <w:proofErr w:type="gramEnd"/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427 «Об утверждении перечня муниципальных программ муниц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D45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пального образования Щербиновский район» </w:t>
      </w:r>
      <w:proofErr w:type="gramStart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proofErr w:type="gramEnd"/>
      <w:r w:rsidRPr="00D451A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 с т а н о в л я ю:</w:t>
      </w:r>
    </w:p>
    <w:p w:rsidR="001F2A45" w:rsidRPr="006E295A" w:rsidRDefault="00993B6B" w:rsidP="001F2A45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D451A6">
        <w:rPr>
          <w:rFonts w:ascii="Times New Roman" w:hAnsi="Times New Roman" w:cs="Times New Roman"/>
          <w:spacing w:val="-12"/>
          <w:sz w:val="28"/>
          <w:szCs w:val="28"/>
        </w:rPr>
        <w:tab/>
        <w:t xml:space="preserve">1. </w:t>
      </w:r>
      <w:r w:rsidR="001F2A45" w:rsidRPr="006E295A">
        <w:rPr>
          <w:rFonts w:ascii="Times New Roman" w:hAnsi="Times New Roman" w:cs="Times New Roman"/>
          <w:sz w:val="28"/>
          <w:szCs w:val="28"/>
        </w:rPr>
        <w:t>Утвердить</w:t>
      </w:r>
      <w:r w:rsidR="001F2A4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6B19D7">
        <w:rPr>
          <w:rFonts w:ascii="Times New Roman" w:hAnsi="Times New Roman" w:cs="Times New Roman"/>
          <w:sz w:val="28"/>
          <w:szCs w:val="28"/>
        </w:rPr>
        <w:t>я</w:t>
      </w:r>
      <w:r w:rsidR="001F2A45">
        <w:rPr>
          <w:rFonts w:ascii="Times New Roman" w:hAnsi="Times New Roman" w:cs="Times New Roman"/>
          <w:sz w:val="28"/>
          <w:szCs w:val="28"/>
        </w:rPr>
        <w:t>, вносим</w:t>
      </w:r>
      <w:r w:rsidR="006B19D7">
        <w:rPr>
          <w:rFonts w:ascii="Times New Roman" w:hAnsi="Times New Roman" w:cs="Times New Roman"/>
          <w:sz w:val="28"/>
          <w:szCs w:val="28"/>
        </w:rPr>
        <w:t>ые</w:t>
      </w:r>
      <w:r w:rsidR="001F2A45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1F2A45" w:rsidRPr="003B3564">
        <w:rPr>
          <w:rFonts w:ascii="Times New Roman" w:hAnsi="Times New Roman" w:cs="Times New Roman"/>
          <w:sz w:val="28"/>
          <w:szCs w:val="28"/>
        </w:rPr>
        <w:t>ад</w:t>
      </w:r>
      <w:r w:rsidR="001F2A45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1F2A45" w:rsidRPr="003B3564">
        <w:rPr>
          <w:rFonts w:ascii="Times New Roman" w:hAnsi="Times New Roman" w:cs="Times New Roman"/>
          <w:sz w:val="28"/>
          <w:szCs w:val="28"/>
        </w:rPr>
        <w:t>м</w:t>
      </w:r>
      <w:r w:rsidR="001F2A45" w:rsidRPr="003B3564">
        <w:rPr>
          <w:rFonts w:ascii="Times New Roman" w:hAnsi="Times New Roman" w:cs="Times New Roman"/>
          <w:sz w:val="28"/>
          <w:szCs w:val="28"/>
        </w:rPr>
        <w:t>у</w:t>
      </w:r>
      <w:r w:rsidR="001F2A45"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</w:t>
      </w:r>
      <w:r w:rsidR="001F2A45" w:rsidRPr="001F2A45">
        <w:rPr>
          <w:rFonts w:ascii="Times New Roman" w:hAnsi="Times New Roman" w:cs="Times New Roman"/>
          <w:sz w:val="28"/>
          <w:szCs w:val="28"/>
        </w:rPr>
        <w:t xml:space="preserve">26 октября 2023 года </w:t>
      </w:r>
      <w:r w:rsidR="00D5636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F2A45" w:rsidRPr="001F2A45">
        <w:rPr>
          <w:rFonts w:ascii="Times New Roman" w:hAnsi="Times New Roman" w:cs="Times New Roman"/>
          <w:sz w:val="28"/>
          <w:szCs w:val="28"/>
        </w:rPr>
        <w:t xml:space="preserve">№ 1043 </w:t>
      </w:r>
      <w:r w:rsidR="001F2A45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 w:rsidR="001F2A45"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 w:rsidR="001F2A45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1F2A45">
        <w:rPr>
          <w:rFonts w:ascii="Times New Roman" w:hAnsi="Times New Roman" w:cs="Times New Roman"/>
          <w:sz w:val="28"/>
          <w:szCs w:val="28"/>
        </w:rPr>
        <w:t>о</w:t>
      </w:r>
      <w:r w:rsidR="001F2A45"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="001F2A45" w:rsidRPr="003B3564">
        <w:rPr>
          <w:rFonts w:ascii="Times New Roman" w:hAnsi="Times New Roman" w:cs="Times New Roman"/>
          <w:sz w:val="28"/>
          <w:szCs w:val="28"/>
        </w:rPr>
        <w:t>«Разви</w:t>
      </w:r>
      <w:r w:rsidR="001F2A45"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="001F2A45" w:rsidRPr="003B3564">
        <w:rPr>
          <w:rFonts w:ascii="Times New Roman" w:hAnsi="Times New Roman" w:cs="Times New Roman"/>
          <w:sz w:val="28"/>
          <w:szCs w:val="28"/>
        </w:rPr>
        <w:t>в мун</w:t>
      </w:r>
      <w:r w:rsidR="001F2A45" w:rsidRPr="003B3564">
        <w:rPr>
          <w:rFonts w:ascii="Times New Roman" w:hAnsi="Times New Roman" w:cs="Times New Roman"/>
          <w:sz w:val="28"/>
          <w:szCs w:val="28"/>
        </w:rPr>
        <w:t>и</w:t>
      </w:r>
      <w:r w:rsidR="001F2A45"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1F2A45">
        <w:rPr>
          <w:rFonts w:ascii="Times New Roman" w:hAnsi="Times New Roman" w:cs="Times New Roman"/>
          <w:sz w:val="28"/>
          <w:szCs w:val="28"/>
        </w:rPr>
        <w:t xml:space="preserve"> (прилагаю</w:t>
      </w:r>
      <w:r w:rsidR="001F2A45"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D451A6" w:rsidRPr="00D451A6" w:rsidRDefault="00574749" w:rsidP="00D6263E">
      <w:pPr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26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451A6" w:rsidRPr="00907B54" w:rsidRDefault="00D6263E" w:rsidP="00D451A6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</w:t>
      </w:r>
      <w:r w:rsidR="0090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</w:t>
      </w:r>
      <w:r w:rsidR="00907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451A6" w:rsidRPr="00D451A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район».</w:t>
      </w:r>
    </w:p>
    <w:p w:rsidR="00907B54" w:rsidRDefault="001C2ABD" w:rsidP="001C2AB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C2A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1C2A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на следующий день после его офиц</w:t>
      </w:r>
      <w:r w:rsidRPr="001C2A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C2AB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опубликования, за исключением положений настоящего постановления в отношении 2025, 2026 и 2027 годов, которые вступают в силу не ранее всту</w:t>
      </w:r>
      <w:r w:rsidRPr="001C2A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C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в силу решения Совета муниципального образования Щербиновский район «О бюджете муниципального образования Щербиновский район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1C2ABD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и плановый период 2026 и 2027 годов».</w:t>
      </w:r>
      <w:proofErr w:type="gramEnd"/>
    </w:p>
    <w:p w:rsidR="00B72206" w:rsidRDefault="00B72206" w:rsidP="006E295A">
      <w:pPr>
        <w:rPr>
          <w:rFonts w:ascii="Times New Roman" w:hAnsi="Times New Roman" w:cs="Times New Roman"/>
          <w:sz w:val="28"/>
          <w:szCs w:val="28"/>
        </w:rPr>
      </w:pPr>
    </w:p>
    <w:p w:rsidR="001C2ABD" w:rsidRDefault="001C2ABD" w:rsidP="006E295A">
      <w:pPr>
        <w:rPr>
          <w:rFonts w:ascii="Times New Roman" w:hAnsi="Times New Roman" w:cs="Times New Roman"/>
          <w:sz w:val="28"/>
          <w:szCs w:val="28"/>
        </w:rPr>
      </w:pPr>
    </w:p>
    <w:p w:rsidR="001C2ABD" w:rsidRDefault="001C2ABD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74749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</w:t>
      </w:r>
      <w:r w:rsidR="00B90BD3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</w:t>
      </w:r>
      <w:r w:rsidR="00B90BD3">
        <w:rPr>
          <w:rFonts w:ascii="Times New Roman" w:hAnsi="Times New Roman" w:cs="Times New Roman"/>
          <w:sz w:val="28"/>
          <w:szCs w:val="28"/>
        </w:rPr>
        <w:t>С.Ю. Дормидонтов</w:t>
      </w: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Pr="00EC3ACB" w:rsidRDefault="00EC3ACB" w:rsidP="00EC3ACB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ACB" w:rsidRPr="00EC3ACB" w:rsidRDefault="00EC3ACB" w:rsidP="00EC3ACB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EC3ACB" w:rsidRPr="00EC3ACB" w:rsidRDefault="00EC3ACB" w:rsidP="00EC3ACB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вносимые в постановление администрации </w:t>
      </w:r>
      <w:proofErr w:type="gramStart"/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C3ACB" w:rsidRPr="00EC3ACB" w:rsidRDefault="00EC3ACB" w:rsidP="00EC3ACB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от 26 октября 2023 года </w:t>
      </w:r>
    </w:p>
    <w:p w:rsidR="00EC3ACB" w:rsidRPr="00EC3ACB" w:rsidRDefault="00EC3ACB" w:rsidP="00EC3ACB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1043 «Об утверждении муниципальной программы </w:t>
      </w:r>
    </w:p>
    <w:p w:rsidR="00EC3ACB" w:rsidRPr="00EC3ACB" w:rsidRDefault="00EC3ACB" w:rsidP="00EC3ACB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C3ACB" w:rsidRPr="00EC3ACB" w:rsidRDefault="00EC3ACB" w:rsidP="00EC3ACB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спорта </w:t>
      </w:r>
      <w:proofErr w:type="gramStart"/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C3ACB" w:rsidRPr="00EC3ACB" w:rsidRDefault="00EC3ACB" w:rsidP="00EC3ACB">
      <w:pPr>
        <w:autoSpaceDE w:val="0"/>
        <w:autoSpaceDN w:val="0"/>
        <w:adjustRightInd w:val="0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муниципальном </w:t>
      </w:r>
      <w:proofErr w:type="gramStart"/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образовании</w:t>
      </w:r>
      <w:proofErr w:type="gramEnd"/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Щербиновский район»</w:t>
      </w:r>
    </w:p>
    <w:p w:rsidR="00EC3ACB" w:rsidRPr="00EC3ACB" w:rsidRDefault="00EC3ACB" w:rsidP="00EC3ACB">
      <w:pPr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ACB" w:rsidRPr="00EC3ACB" w:rsidRDefault="00EC3ACB" w:rsidP="00EC3ACB">
      <w:pPr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к постановлению:</w:t>
      </w:r>
    </w:p>
    <w:p w:rsidR="00EC3ACB" w:rsidRPr="00EC3ACB" w:rsidRDefault="00EC3ACB" w:rsidP="00EC3ACB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образовании Щербиновский район»: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EC3ACB" w:rsidRPr="00EC3ACB" w:rsidTr="00B05595">
        <w:tc>
          <w:tcPr>
            <w:tcW w:w="4657" w:type="dxa"/>
            <w:shd w:val="clear" w:color="auto" w:fill="auto"/>
          </w:tcPr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17.12.204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</w:t>
            </w:r>
          </w:p>
          <w:p w:rsidR="00EC3ACB" w:rsidRPr="00EC3ACB" w:rsidRDefault="00EC3ACB" w:rsidP="00EC3A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EC3ACB" w:rsidRPr="00EC3ACB" w:rsidTr="00B05595">
        <w:tc>
          <w:tcPr>
            <w:tcW w:w="9889" w:type="dxa"/>
            <w:gridSpan w:val="3"/>
          </w:tcPr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раздел «Объемы бюджетных ассигнований муниципальной програ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мы» изложить в следующей редакции:</w:t>
            </w:r>
          </w:p>
        </w:tc>
      </w:tr>
      <w:tr w:rsidR="00EC3ACB" w:rsidRPr="00EC3ACB" w:rsidTr="00B05595">
        <w:trPr>
          <w:trHeight w:val="3475"/>
        </w:trPr>
        <w:tc>
          <w:tcPr>
            <w:tcW w:w="4077" w:type="dxa"/>
          </w:tcPr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ваний муниципальной пр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общий объем финансирования составляет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161 694 210,95  рубля, в том числе по г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дам: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2024 год – 49 747 510,95 рублей;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2025 год – 41 051 500,00 рублей;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год – 36 648 700,00 рублей;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2027 год – 34 246 500,00 рублей.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из средств бюджета муниципального     образования Щербиновский район 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154 398 410,95  рублей, в том числе: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2024 год – 47 660 110,95 рублей;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2025 год – 39 342 000,00 рублей;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год – 34 912 900,00 рублей;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2027 год – 32 483 400,00 рублей.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 средств бюджета Краснодарского края 7 295 800,00 рублей, в том числе по годам: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2024 год –2 087 400,00 рублей; 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2025 год –1 709 500,00 рублей;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2026 год – 1 735 800,00 рублей;</w:t>
            </w:r>
          </w:p>
          <w:p w:rsidR="00EC3ACB" w:rsidRPr="00EC3ACB" w:rsidRDefault="00EC3ACB" w:rsidP="00EC3ACB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2027 год – 1 763 100,00 рублей»;</w:t>
            </w:r>
          </w:p>
        </w:tc>
      </w:tr>
    </w:tbl>
    <w:p w:rsidR="00EC3ACB" w:rsidRPr="00EC3ACB" w:rsidRDefault="00EC3ACB" w:rsidP="00EC3ACB">
      <w:pPr>
        <w:widowControl w:val="0"/>
        <w:autoSpaceDE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позицию «Этапы и сроки реализации муниципальной программы» и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792"/>
        <w:gridCol w:w="6062"/>
      </w:tblGrid>
      <w:tr w:rsidR="00EC3ACB" w:rsidRPr="00EC3ACB" w:rsidTr="00B05595">
        <w:tc>
          <w:tcPr>
            <w:tcW w:w="3792" w:type="dxa"/>
          </w:tcPr>
          <w:p w:rsidR="00EC3ACB" w:rsidRPr="00EC3ACB" w:rsidRDefault="00EC3ACB" w:rsidP="00EC3ACB">
            <w:pPr>
              <w:widowControl w:val="0"/>
              <w:ind w:right="98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EC3AC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2" w:type="dxa"/>
          </w:tcPr>
          <w:p w:rsidR="00EC3ACB" w:rsidRPr="00EC3ACB" w:rsidRDefault="00EC3ACB" w:rsidP="00EC3ACB">
            <w:pPr>
              <w:widowControl w:val="0"/>
              <w:tabs>
                <w:tab w:val="left" w:pos="36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x-none"/>
              </w:rPr>
            </w:pPr>
            <w:r w:rsidRPr="00EC3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x-none"/>
              </w:rPr>
              <w:t>этапы не предусмотрены, сроки реализации м</w:t>
            </w:r>
            <w:r w:rsidRPr="00EC3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x-none"/>
              </w:rPr>
              <w:t>у</w:t>
            </w:r>
            <w:r w:rsidRPr="00EC3A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x-none"/>
              </w:rPr>
              <w:t>ниципальной программы: 2024-2027 годы».</w:t>
            </w:r>
          </w:p>
        </w:tc>
      </w:tr>
    </w:tbl>
    <w:p w:rsidR="00EC3ACB" w:rsidRPr="00EC3ACB" w:rsidRDefault="00EC3ACB" w:rsidP="00EC3ACB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2. В разделе 1 «Цели, задачи и целевые показатели, сроки и этапы реал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зации муниципальной программы»  слова «Срок реализации муниципальной программы: 2024-2026 годы</w:t>
      </w:r>
      <w:proofErr w:type="gramStart"/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.» </w:t>
      </w:r>
      <w:proofErr w:type="gramEnd"/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заменить словами «Срок реализации муниц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пальной программы: 2024-2027 годы.».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3. Раздел 3 «Обоснование ресурсного обеспечения муниципальной пр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граммы» изложить в следующей редакции: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«3. Обоснование ресурсного обеспечения муниципальной программы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муниципальной программы предусматривается за счет средств бюджета муниципального образования Щербиновский район и бюдж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та Краснодарского края.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финансирования муниципальной программы на 2024-2026 годы составляет  161 694 210 (сто шестьдесят один миллион  шестьсот девян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 четыре  тысячи двести десять) рублей 95 копеек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Таблица   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Источник финансиров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ния муниципальной пр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1276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Годы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ции</w:t>
            </w:r>
          </w:p>
        </w:tc>
        <w:tc>
          <w:tcPr>
            <w:tcW w:w="5352" w:type="dxa"/>
            <w:gridSpan w:val="3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Объем финансирования всего, рублей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бюджет мун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ципального 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разования Щербиновский район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бюджет Краснода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ского края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  № 1«Капитальный 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монт, модернизация об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ъ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ектов муниципальных спортивных учреждений»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  № 2 «Обеспечение 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полнения муниципальн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 задания учреждениями, подведомственными 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делу по физической кул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туре  и спорту  админ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страции муниципального образования Щербино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ский район»</w:t>
            </w:r>
          </w:p>
        </w:tc>
        <w:tc>
          <w:tcPr>
            <w:tcW w:w="1276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43 811 822,91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42 909 822,91</w:t>
            </w:r>
          </w:p>
        </w:tc>
        <w:tc>
          <w:tcPr>
            <w:tcW w:w="1666" w:type="dxa"/>
            <w:vMerge w:val="restar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902 000,00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28 866,04***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28 866,04***</w:t>
            </w:r>
          </w:p>
        </w:tc>
        <w:tc>
          <w:tcPr>
            <w:tcW w:w="1666" w:type="dxa"/>
            <w:vMerge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37 281 000,00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36 229 100,00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33 216 700,00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32 164 800,00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30 976 500,00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29 924 600,00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      № 3 «Реализация Единого календарного плана фи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культурных мероприятий и спортивных меропри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тий муниципального 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разования Щербиновский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район»</w:t>
            </w: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1 616 000,00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1 616 000,00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1 600 000,00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1 600 000,00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1 408 000,00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1 408 000,00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1 312 000,00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1 312 000,00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мероприятие    № 4 «Мероприятия по обеспечению организац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онных вопросов для ре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лизации муниципальной программы»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2 186 632,00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2 186 632,00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1 512 900,00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1 512 900,00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1 340 100,00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1 340 100,00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1 246 800,00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1 246 800,00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5 «Формирование условий для беспрепя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ственного доступа инв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лидов и других малом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бильных групп населения к приоритетным объектам и услугам в сфере физ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ческой культуры и спорта муниципального образ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вания Щербиновский район»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2027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6 «Реализация мер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приятий, направленных на развитие детско-юношеского спорта, в ц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лях создания условий для подготовки спортивных сборных команд муниц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пальных образований и участие в обеспечении подготовки спортивного резерва для спортивных сборных команд Красн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дарского края, в том чи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 на приобретение спо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тивно-технологического оборудования, инвентаря и экипировки для мун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ципальных учреждений дополнительного образ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вания отрасли «Физич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ская культура и спорт», реализующих дополн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тельные образовательные программы спортивной </w:t>
            </w:r>
            <w:proofErr w:type="gramEnd"/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подготовки в соотве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ствии с федеральными стандартами спортивной подготовки по базовым видам спорта»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851 000,00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297 900,00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553 100,00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2027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мероприятие №7 «Укрепление матер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ально-технической базы в целях обеспечения усл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вий для занятий физич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ской культурой и масс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вым спортом»</w:t>
            </w: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480 000,00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480 000,00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EC3ACB" w:rsidRPr="00EC3ACB" w:rsidTr="00EC3ACB">
        <w:tc>
          <w:tcPr>
            <w:tcW w:w="2943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 № 8 «Осуществление 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дельных государственных полномочий по пред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ставлению мер социал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поддержки в виде компенсации расходов на оплату жилых помещ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ний, отопления и освещ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ния педагогическим 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ботникам муниципальных образовательных орган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заций, проживающим и работающим в сельских населенных пунктах, 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бочих поселках (поселках городского типа) на те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ритории Краснодарского края»</w:t>
            </w: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632 300,00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632 300,00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657 600,00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657 600,00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683 900,00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683 900,00</w:t>
            </w:r>
          </w:p>
        </w:tc>
      </w:tr>
      <w:tr w:rsidR="00EC3ACB" w:rsidRPr="00EC3ACB" w:rsidTr="00EC3ACB">
        <w:tc>
          <w:tcPr>
            <w:tcW w:w="2943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711 200,00</w:t>
            </w:r>
          </w:p>
        </w:tc>
        <w:tc>
          <w:tcPr>
            <w:tcW w:w="1843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711 200,00</w:t>
            </w:r>
          </w:p>
        </w:tc>
      </w:tr>
    </w:tbl>
    <w:p w:rsidR="00EC3ACB" w:rsidRPr="00EC3ACB" w:rsidRDefault="00EC3ACB" w:rsidP="00EC3ACB">
      <w:pPr>
        <w:widowControl w:val="0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EC3ACB">
        <w:rPr>
          <w:rFonts w:ascii="Times New Roman" w:hAnsi="Times New Roman" w:cs="Times New Roman"/>
          <w:sz w:val="28"/>
          <w:szCs w:val="28"/>
          <w:lang w:eastAsia="ru-RU"/>
        </w:rPr>
        <w:t>При определении объемов финансирования муниципальной программы за основу взяты расчетные данные на 2024-2027 годы, составленные организат</w:t>
      </w:r>
      <w:r w:rsidRPr="00EC3AC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EC3ACB">
        <w:rPr>
          <w:rFonts w:ascii="Times New Roman" w:hAnsi="Times New Roman" w:cs="Times New Roman"/>
          <w:sz w:val="28"/>
          <w:szCs w:val="28"/>
          <w:lang w:eastAsia="ru-RU"/>
        </w:rPr>
        <w:t>рами мероприятий с учетом индексов – дефляторов</w:t>
      </w:r>
      <w:proofErr w:type="gramStart"/>
      <w:r w:rsidRPr="00EC3AC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left="7788"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>4. Приложения № 1, 2, 3  к муниципальной программе муниципального образования Щербиновский район «Развитие физической культуры и спорта в муниципальном образовании Щербиновский район» изложить в следующей  редакции:</w:t>
      </w:r>
    </w:p>
    <w:p w:rsidR="00EC3ACB" w:rsidRPr="00EC3ACB" w:rsidRDefault="00EC3ACB" w:rsidP="00EC3ACB">
      <w:pPr>
        <w:snapToGrid w:val="0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EC3ACB" w:rsidRPr="00EC3ACB" w:rsidSect="00EC3ACB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EC3ACB" w:rsidRPr="00EC3ACB" w:rsidTr="00B05595">
        <w:trPr>
          <w:trHeight w:val="2272"/>
        </w:trPr>
        <w:tc>
          <w:tcPr>
            <w:tcW w:w="9828" w:type="dxa"/>
          </w:tcPr>
          <w:p w:rsidR="00EC3ACB" w:rsidRPr="00EC3ACB" w:rsidRDefault="00EC3ACB" w:rsidP="00EC3ACB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60" w:type="dxa"/>
          </w:tcPr>
          <w:p w:rsidR="00EC3ACB" w:rsidRPr="00EC3ACB" w:rsidRDefault="00EC3ACB" w:rsidP="00EC3ACB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«ПРИЛОЖЕНИЕ № 1</w:t>
            </w:r>
          </w:p>
          <w:p w:rsidR="00EC3ACB" w:rsidRPr="00EC3ACB" w:rsidRDefault="00EC3ACB" w:rsidP="00EC3AC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 муниципальной программе </w:t>
            </w:r>
          </w:p>
          <w:p w:rsidR="00EC3ACB" w:rsidRPr="00EC3ACB" w:rsidRDefault="00EC3ACB" w:rsidP="00EC3AC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EC3ACB" w:rsidRPr="00EC3ACB" w:rsidRDefault="00EC3ACB" w:rsidP="00EC3AC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Щербиновский район «Развитие</w:t>
            </w:r>
          </w:p>
          <w:p w:rsidR="00EC3ACB" w:rsidRPr="00EC3ACB" w:rsidRDefault="00EC3ACB" w:rsidP="00EC3AC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физической культуры и спорта </w:t>
            </w:r>
            <w:proofErr w:type="gramStart"/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</w:p>
          <w:p w:rsidR="00EC3ACB" w:rsidRPr="00EC3ACB" w:rsidRDefault="00EC3ACB" w:rsidP="00EC3AC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муниципальном </w:t>
            </w:r>
            <w:proofErr w:type="gramStart"/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образовании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EC3ACB" w:rsidRPr="00EC3ACB" w:rsidRDefault="00EC3ACB" w:rsidP="00EC3ACB">
            <w:pPr>
              <w:tabs>
                <w:tab w:val="left" w:pos="1340"/>
                <w:tab w:val="center" w:pos="2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Щербиновский район» </w:t>
            </w:r>
          </w:p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</w:tr>
    </w:tbl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  <w:t xml:space="preserve">ЦЕЛИ, ЗАДАЧИ И ЦЕЛЕВЫЕ ПОКАЗАТЕЛИ МУНИЦИПАЛЬНОЙ ПРОГРАММЫ 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bCs/>
          <w:sz w:val="28"/>
          <w:szCs w:val="20"/>
          <w:lang w:eastAsia="ar-SA"/>
        </w:rPr>
        <w:t>муниципального образования Щербиновский район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2294"/>
        <w:gridCol w:w="1638"/>
        <w:gridCol w:w="2052"/>
        <w:gridCol w:w="2455"/>
        <w:gridCol w:w="2731"/>
        <w:gridCol w:w="2323"/>
      </w:tblGrid>
      <w:tr w:rsidR="00EC3ACB" w:rsidRPr="00EC3ACB" w:rsidTr="00B05595">
        <w:tc>
          <w:tcPr>
            <w:tcW w:w="312" w:type="pct"/>
            <w:vMerge w:val="restart"/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797" w:type="pct"/>
            <w:vMerge w:val="restart"/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ц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левого показателя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Единица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3321" w:type="pct"/>
            <w:gridSpan w:val="4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показателей</w:t>
            </w:r>
          </w:p>
        </w:tc>
      </w:tr>
      <w:tr w:rsidR="00EC3ACB" w:rsidRPr="00EC3ACB" w:rsidTr="00B05595">
        <w:tc>
          <w:tcPr>
            <w:tcW w:w="312" w:type="pct"/>
            <w:vMerge/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7" w:type="pct"/>
            <w:vMerge/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vMerge/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13" w:type="pct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949" w:type="pct"/>
            <w:tcBorders>
              <w:top w:val="nil"/>
            </w:tcBorders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2026 год</w:t>
            </w:r>
          </w:p>
        </w:tc>
        <w:tc>
          <w:tcPr>
            <w:tcW w:w="806" w:type="pct"/>
            <w:tcBorders>
              <w:top w:val="nil"/>
            </w:tcBorders>
            <w:shd w:val="clear" w:color="auto" w:fill="auto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2027 год</w:t>
            </w:r>
          </w:p>
        </w:tc>
      </w:tr>
      <w:tr w:rsidR="00EC3ACB" w:rsidRPr="00EC3ACB" w:rsidTr="00B05595">
        <w:trPr>
          <w:trHeight w:val="199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муниципального образования Щербиновский район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Задачи: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район;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эффективности функционирования и укрепление материально-технической базы спортивных учреждений сферы физической культуры и спорта;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Удельный вес населения, систем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тически занима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щегося физической культурой и спо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том  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65,5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65,7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66,0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66,0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278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97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9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9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7</w:t>
            </w:r>
          </w:p>
        </w:tc>
      </w:tr>
      <w:tr w:rsidR="00EC3ACB" w:rsidRPr="00EC3ACB" w:rsidTr="00B05595">
        <w:trPr>
          <w:trHeight w:val="423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Цель: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Задача: 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необходимых условий для сохранения и улучшения физического здоровья жителей муниципального образов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ния Щербиновский район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1685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2.1.1.1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Количество капитально отр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монтированных спортивных соор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жений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2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повышение эффективности функционирования и укрепление материально-технической базы спортивных учреждений сферы физической культуры и спорта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1942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3.1.1.1.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Число спортсменов учас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вующих в тренир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вочном процессе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575</w:t>
            </w:r>
          </w:p>
        </w:tc>
      </w:tr>
      <w:tr w:rsidR="00EC3ACB" w:rsidRPr="00EC3ACB" w:rsidTr="00B05595">
        <w:trPr>
          <w:trHeight w:val="268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3.1.1.2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Количество проведенных спо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тивно-массовых мероприятий мун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ципальным бю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жетным учрежд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нием муниципал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ного образования Щербиновский район «Центр фи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культурно-массовой и спо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тивной работы с населением», число участников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ед./чел.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75/1675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 Щербиновский район»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приобщение различных слоев населения к регулярным занятиям физической культурой и спортом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2461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4.1.1.1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Удельный вес детей и подростков в возрасте 6-15 лет, систематически 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нимающихся в сп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циализированных спортивных учр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ждениях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3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43,9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44,0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44,4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44,4</w:t>
            </w:r>
          </w:p>
        </w:tc>
      </w:tr>
      <w:tr w:rsidR="00EC3ACB" w:rsidRPr="00EC3ACB" w:rsidTr="00B05595">
        <w:trPr>
          <w:trHeight w:val="285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EC3ACB" w:rsidRPr="00EC3ACB" w:rsidTr="00B05595">
        <w:trPr>
          <w:trHeight w:val="1643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4.1.1.2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Удельный вес лиц с ограниченными возможностями здоровья и инвал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дов занимающихся физической кул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турной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14,7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14,7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14,7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14,7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4 «Мероприятия по обеспечению организационных вопросов для реализации муниципальной пр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граммы» 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5.1.1</w:t>
            </w:r>
          </w:p>
        </w:tc>
        <w:tc>
          <w:tcPr>
            <w:tcW w:w="4688" w:type="pct"/>
            <w:gridSpan w:val="6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функционирование отдела по физической культуре и спорту администрации муниципального образования Щербино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ский район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5.1.1.1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Выполнение плана по участию спортивных сбо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ных команд мун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ципального образ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вания Щербино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ский район, в кра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вых, межреги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нальных и всеро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сийских спорти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ных и физкульту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ных мероприятиях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45%</w:t>
            </w:r>
          </w:p>
        </w:tc>
      </w:tr>
      <w:tr w:rsidR="00EC3ACB" w:rsidRPr="00EC3ACB" w:rsidTr="00B05595">
        <w:trPr>
          <w:trHeight w:val="501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новский район»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EC3ACB" w:rsidRPr="00EC3ACB" w:rsidTr="00B05595"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6.1.1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доступности инвалидов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ACB" w:rsidRPr="00EC3ACB" w:rsidTr="00B05595">
        <w:trPr>
          <w:trHeight w:val="274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EC3ACB" w:rsidRPr="00EC3ACB" w:rsidTr="00B05595">
        <w:trPr>
          <w:trHeight w:val="2294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6.1.1.1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плана для беспрепя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ственного доступа инвалидов и других маломобильных групп населения к приоритетным об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ъ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ектам и услугам в сфере физической культуры и спорта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EC3ACB" w:rsidRPr="00EC3ACB" w:rsidTr="00B05595">
        <w:trPr>
          <w:trHeight w:val="192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6 «Реализация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расли «Физическая культура и спорт», реализующих дополнительные образовательные программы спортивной подготовки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соответствии с федеральными стандартами спортивной подготовки по базовым видам спорта»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134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84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7.1.1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развитие детско-юношеского спорта, в целях создания условий для подготовки спортивных сборных команд муниц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пального образования Щербиновский район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2478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7.1.1.1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Удельный п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казатель приобр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тённого спортивно-технологического оборудования, 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вентаря и экип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ровки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EC3ACB" w:rsidRPr="00EC3ACB" w:rsidTr="00B05595">
        <w:trPr>
          <w:trHeight w:val="265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EC3ACB" w:rsidRPr="00EC3ACB" w:rsidTr="00B05595">
        <w:trPr>
          <w:trHeight w:val="193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</w:tc>
      </w:tr>
      <w:tr w:rsidR="00EC3ACB" w:rsidRPr="00EC3ACB" w:rsidTr="00B05595">
        <w:trPr>
          <w:trHeight w:val="117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EC3ACB" w:rsidRPr="00EC3ACB" w:rsidTr="00B05595">
        <w:trPr>
          <w:trHeight w:val="100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8.1.1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приобретение материально-технической оборудования в целях обеспечения условий для занятий физической культурой и массовым спортом</w:t>
            </w:r>
          </w:p>
        </w:tc>
      </w:tr>
      <w:tr w:rsidR="00EC3ACB" w:rsidRPr="00EC3ACB" w:rsidTr="00B05595">
        <w:trPr>
          <w:trHeight w:val="2009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8.1.1.1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Количество </w:t>
            </w:r>
            <w:proofErr w:type="spellStart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ртеного</w:t>
            </w:r>
            <w:proofErr w:type="spellEnd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материал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но-технической оборудования в ц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лях обеспечения условий для зан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тий физической культурой и масс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вым спортом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EC3ACB" w:rsidRPr="00EC3ACB" w:rsidTr="00B05595">
        <w:trPr>
          <w:trHeight w:val="117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8 «Осуществление отдельных государственных полномочий по предоставлению мер социальной по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держки в виде компенсации расходов на оплату жилых помещений, отопления и освещения педагогическим работникам мун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ципальных образовательных организаций, проживающим и работающим в сельских населенных пунктах, рабочих поселках (п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селках городского типа) на территории Краснодарского края»</w:t>
            </w:r>
          </w:p>
        </w:tc>
      </w:tr>
      <w:tr w:rsidR="00EC3ACB" w:rsidRPr="00EC3ACB" w:rsidTr="00B05595">
        <w:trPr>
          <w:trHeight w:val="100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3ACB" w:rsidRPr="00EC3ACB" w:rsidTr="00B05595">
        <w:trPr>
          <w:trHeight w:val="368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9.1.1</w:t>
            </w:r>
          </w:p>
        </w:tc>
        <w:tc>
          <w:tcPr>
            <w:tcW w:w="4688" w:type="pct"/>
            <w:gridSpan w:val="6"/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Задача: предоставлению мер социальной поддержки в виде компенсации расходов на оплату жилых помещений, отопления и освещения педагогическим работникам</w:t>
            </w:r>
          </w:p>
        </w:tc>
      </w:tr>
      <w:tr w:rsidR="00EC3ACB" w:rsidRPr="00EC3ACB" w:rsidTr="00B05595">
        <w:trPr>
          <w:trHeight w:val="291"/>
        </w:trPr>
        <w:tc>
          <w:tcPr>
            <w:tcW w:w="312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7" w:type="pct"/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13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3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49" w:type="pc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06" w:type="pc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EC3ACB" w:rsidRPr="00EC3ACB" w:rsidTr="00B05595">
        <w:trPr>
          <w:trHeight w:val="1624"/>
        </w:trPr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9.1.1.1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Целевой показ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тель: Удельный вес педагогических 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ботников, пол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чивших социал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ную поддержку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shd w:val="clear" w:color="auto" w:fill="auto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100%</w:t>
            </w:r>
          </w:p>
        </w:tc>
      </w:tr>
    </w:tbl>
    <w:p w:rsidR="00EC3ACB" w:rsidRPr="00EC3ACB" w:rsidRDefault="00EC3ACB" w:rsidP="00EC3AC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  <w:sectPr w:rsidR="00EC3ACB" w:rsidRPr="00EC3ACB" w:rsidSect="008100BF">
          <w:headerReference w:type="default" r:id="rId11"/>
          <w:pgSz w:w="16838" w:h="11906" w:orient="landscape"/>
          <w:pgMar w:top="1276" w:right="1529" w:bottom="567" w:left="1134" w:header="709" w:footer="709" w:gutter="0"/>
          <w:cols w:space="708"/>
          <w:titlePg/>
          <w:docGrid w:linePitch="381"/>
        </w:sectPr>
      </w:pP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                                                                                                             </w:t>
      </w: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EC3ACB" w:rsidRPr="00EC3ACB" w:rsidTr="00B05595">
        <w:trPr>
          <w:trHeight w:val="2556"/>
        </w:trPr>
        <w:tc>
          <w:tcPr>
            <w:tcW w:w="1018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ПРИЛОЖЕНИЕ № 2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EC3ACB" w:rsidRPr="00EC3ACB" w:rsidRDefault="00EC3ACB" w:rsidP="00EC3ACB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EC3ACB" w:rsidRPr="00EC3ACB" w:rsidRDefault="00EC3ACB" w:rsidP="00EC3ACB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EC3ACB" w:rsidRPr="00EC3ACB" w:rsidRDefault="00EC3ACB" w:rsidP="00EC3ACB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EC3ACB" w:rsidRPr="00EC3ACB" w:rsidRDefault="00EC3ACB" w:rsidP="00EC3ACB">
      <w:pPr>
        <w:jc w:val="left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418"/>
        <w:gridCol w:w="1701"/>
        <w:gridCol w:w="1418"/>
        <w:gridCol w:w="1984"/>
        <w:gridCol w:w="1560"/>
      </w:tblGrid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лиз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</w:p>
        </w:tc>
        <w:tc>
          <w:tcPr>
            <w:tcW w:w="7514" w:type="dxa"/>
            <w:gridSpan w:val="5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 рублей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ции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Участник м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ниципальной программы, исполнитель меропри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тия**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4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1418" w:type="dxa"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1984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дернизация объектов мун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ципальных спортивных учреждений»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по физ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ческой культуре и спорту адм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нистрации м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образования Щербиновский район (далее-Отдел спорта</w:t>
            </w:r>
            <w:proofErr w:type="gramEnd"/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ный ремонт универсального спортивного комплекса в ст. Старощербиновская»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  № 2 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«Обеспечение выполнения м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ниципального задания учрежд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ниями, подведомственными 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делу по физической культуре и спорту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Щербиновский район», в том числе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43 840 688,95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902 000,00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42 938 688,95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37 281 000,00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36 229 100,00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33 216 700,00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32 164 800,00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30 976 500,00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29 924 600,00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новский район «Центр физкул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турно-массовой и спортивной работы с населением»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9 577 726,23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9 577 726,23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7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8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9 589 600,00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9 589 600,00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8 520 800,00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8 520 800,00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7 925 900,00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7 925 900,00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дополн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тельного образования муниц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новский район «Спортивная школа «Энергия»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24 696 810,00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24 696 810,00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23 811 400,00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23 811 400,00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21 116 100,00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21 116 100,00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19 636 700,00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19 636 700,00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3 «Предоста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ление субсидии на </w:t>
            </w:r>
            <w:proofErr w:type="spellStart"/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софинанс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рование</w:t>
            </w:r>
            <w:proofErr w:type="spellEnd"/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муниципальному образованию Щербиновский район для разв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сового спорта в части оплаты труда инструкторов по спорту»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1 025 000,00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123 000,00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 для разв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физической культ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массового спорта в части оплаты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инструкторов по спорту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2.4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4 «Обеспечение выполнения муниципального задания муниципальным бю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новский район «Спортивный зал единоборств «Олимп»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8 512 286,68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8 512 286,68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2 684 600,00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2 684 600,00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2 384 400,00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2 384 400,00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2 218 500,00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2 218 500,00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ализация Единого календарного плана физкультурных меропр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ятий и спортивных мероприятий муниципального образования Щербиновский район», в том числе: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1 616 000,00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1 616 000,00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1 600 000,00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1 600 000,00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1 408 000,00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1 408 000,00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1 312 000,00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1 312 000,00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1 588 000,00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1 588 000,00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спо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мастерства, пропаганды физич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спорта, увеличение числа разрядников, повышение эффе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функци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нирования сборных команд муниципал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Щербиновский ра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(питание, прож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вание, проезд, награждение учас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спортивно-массовых меропри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тий) 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1 572 000,00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1 380 000,00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1 380 000,00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1 284 000,00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1 284 000,00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Мероприятие№2 «Организация и проведение физкультурных и  спортивных мероприятий среди лиц с ограниченными возмо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ностями здоровья и инвалидов</w:t>
            </w:r>
            <w:proofErr w:type="gramStart"/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  <w:proofErr w:type="gramEnd"/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условий и равных возможн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 для занятий физической культ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и спортом для лиц с ограниченн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возможностями здоровья и инвал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(питание, награждение)</w:t>
            </w:r>
            <w:r w:rsidRPr="00EC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3 «Подготовка судей главной судейской колл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гии, судейских бригад по кул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тивируемым видам спорта и 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дей физкультурных и спорти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ных мероприятий Всеросси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ского физкультурного компле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са «Готов к труду и обороне» (ГТО)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туре и спорту (спортивных 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дей)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EC3ACB" w:rsidRPr="00EC3ACB" w:rsidRDefault="00EC3ACB" w:rsidP="00EC3ACB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3ACB" w:rsidRPr="00EC3ACB" w:rsidRDefault="00EC3ACB" w:rsidP="00EC3ACB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чению организационных вопр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сов для реализации муниц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пальной программы», в том чи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ле: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2 186 632,00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2 186 632,00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1 512 900,00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1 512 900,00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ской культуре и спорту админ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страции муниципального обр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зования Щербиновский район»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2 186 632,00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2 186 632,00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обеспечение де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тельности отдела по физической культуре и спорту администрации муниципального образования Ще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биновский район 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(оплата труда, обучение, канц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лярия, прочие 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боты, услуги по содержанию им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щества)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1 512 900,00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1 512 900,00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spacing w:line="276" w:lineRule="auto"/>
              <w:jc w:val="center"/>
              <w:rPr>
                <w:rFonts w:cs="Times New Roman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бильных групп населения к приоритетным объектам и услугам в сфере физической культуры и спорта муниц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пального образования Ще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биновский район»</w:t>
            </w:r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1 «Доступная среда»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Обеспечение 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ступности инвал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дов (установка кнопки вызова, комплексных та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личек, приобрет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ние телескопич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ского переносного пандуса, прочие работы и услуги по организации мер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приятия) 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C3A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6 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«Реализация мероприятий, направленных на развитие де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ско-юношеского спорта, в целях создания условий для подгото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ки спортивных сборных команд муниципальных образований и участие в обеспечении подг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товки спортивного резерва для спортивных сборных команд Краснодарского края, в том чи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ле на приобретение спортивно-технологического оборудования, инвентаря и экипировки для м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ниципальных учреждений 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полнительного образования 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расли «Физическая культура и спорт», реализующих дополн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тельные образовательные пр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граммы спортивной подготовки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федеральными стандартами спортивной подг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товки по базовым видам спорта»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851 000,00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553 100,00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297 900,00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Улучшение мат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риально-технической базы и приобретение спортивно-технологического оборудования, 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вентаря и экип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ровки для муниц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пальных учрежд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ний дополнител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ного образования, реализующих 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полнительные 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разовательные программы спо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тивной подготовки в соответствии с федеральными стандартами спо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тивной подготовки по базовым видам спорта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7 «Укрепление материально-технической базы в целях обе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печения условий для занятий физической культурой и масс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вым спортом»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Мероприятие № 1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Приобретение 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дового трактора  в целях обеспечения условий для зан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тий физической культурой и ма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совым спортом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8 «Осуществление отдельных го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ударственных полномочий по предоставлению мер социальной поддержки в виде компенсации расходов на оплату жилых п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мещений, отопления и освещ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ния педагогическим работникам муниципальных образовател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организаций, прожива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ского края»</w:t>
            </w: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632 300,00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632 300,00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Педагогическим работникам пред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ставлены  меры социальной по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держки в виде компенсации ра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ходов на оплату жилых помещений, отопления и осв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щения</w:t>
            </w: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 спорта</w:t>
            </w: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657 600,00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657 600,00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683 900,00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683 900,00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711 200,00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711 200,00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49 718 644,91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2 087 400,00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47 631 244,91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7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28 866,04***</w:t>
            </w:r>
          </w:p>
        </w:tc>
        <w:tc>
          <w:tcPr>
            <w:tcW w:w="1418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41 051 500,00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1 709 500,00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39 342 000,00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36 648 700,00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1 735 800,00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34 912 900,00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34 246 500,00</w:t>
            </w:r>
          </w:p>
        </w:tc>
        <w:tc>
          <w:tcPr>
            <w:tcW w:w="1417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1 763 100,00</w:t>
            </w:r>
          </w:p>
        </w:tc>
        <w:tc>
          <w:tcPr>
            <w:tcW w:w="1701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32 483 400,00</w:t>
            </w:r>
          </w:p>
        </w:tc>
        <w:tc>
          <w:tcPr>
            <w:tcW w:w="1418" w:type="dxa"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C3ACB" w:rsidRPr="00EC3ACB" w:rsidTr="00EC3ACB">
        <w:trPr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2" w:type="dxa"/>
            <w:gridSpan w:val="6"/>
            <w:tcBorders>
              <w:bottom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Всего 161 694 210 (сто шестьдесят один миллион  шестьсот девяносто четыре  тыс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C3ACB">
              <w:rPr>
                <w:rFonts w:ascii="Times New Roman" w:eastAsia="Times New Roman" w:hAnsi="Times New Roman" w:cs="Times New Roman"/>
                <w:lang w:eastAsia="ru-RU"/>
              </w:rPr>
              <w:t>чи двести десять) рублей 95 копеек.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C3ACB" w:rsidRPr="00EC3ACB" w:rsidRDefault="00EC3ACB" w:rsidP="00EC3ACB">
      <w:pPr>
        <w:jc w:val="left"/>
        <w:rPr>
          <w:rFonts w:ascii="Times New Roman" w:eastAsia="Times New Roman" w:hAnsi="Times New Roman" w:cs="Times New Roman"/>
          <w:lang w:eastAsia="ru-RU"/>
        </w:rPr>
      </w:pPr>
    </w:p>
    <w:p w:rsidR="00EC3ACB" w:rsidRPr="00EC3ACB" w:rsidRDefault="00EC3ACB" w:rsidP="00EC3ACB">
      <w:pPr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EC3ACB" w:rsidRPr="00EC3ACB" w:rsidRDefault="00EC3ACB" w:rsidP="00EC3ACB">
      <w:pPr>
        <w:ind w:right="-315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мероприятия.</w:t>
      </w:r>
    </w:p>
    <w:p w:rsidR="00EC3ACB" w:rsidRPr="00EC3ACB" w:rsidRDefault="00EC3ACB" w:rsidP="00EC3ACB">
      <w:pPr>
        <w:ind w:right="-315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*** Денежные обязательства получателей средств местного бюджета, не испо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ненные в 2023 году в связи с отсутствием возможности финансового обеспечения</w:t>
      </w:r>
    </w:p>
    <w:p w:rsidR="00EC3ACB" w:rsidRPr="00EC3ACB" w:rsidRDefault="00EC3ACB" w:rsidP="00EC3AC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ACB" w:rsidRPr="00EC3ACB" w:rsidRDefault="00EC3ACB" w:rsidP="00EC3AC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C3ACB" w:rsidRPr="00EC3ACB" w:rsidRDefault="00EC3ACB" w:rsidP="00EC3ACB">
      <w:pPr>
        <w:jc w:val="left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  <w:sectPr w:rsidR="00EC3ACB" w:rsidSect="00EC3ACB">
          <w:pgSz w:w="16838" w:h="11906" w:orient="landscape" w:code="9"/>
          <w:pgMar w:top="1701" w:right="1134" w:bottom="567" w:left="1134" w:header="567" w:footer="0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EC3ACB" w:rsidRPr="00EC3ACB" w:rsidTr="00B05595">
        <w:trPr>
          <w:trHeight w:val="2267"/>
        </w:trPr>
        <w:tc>
          <w:tcPr>
            <w:tcW w:w="9828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0" w:type="dxa"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№ 3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муниципальной программе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Щербиновский район «Развитие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физической культуры и спорта </w:t>
            </w:r>
            <w:proofErr w:type="gramStart"/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муниципальном </w:t>
            </w:r>
            <w:proofErr w:type="gramStart"/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образовании</w:t>
            </w:r>
            <w:proofErr w:type="gramEnd"/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ПРОГНОЗ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СВОДНЫХ ПОКАЗАТЕЛЕЙ МУНИЦИПАЛЬНЫХ ЗАДАНИЙ НА ОКАЗАНИЕ МУНИЦИПАЛЬНЫХ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УСЛУГ (ВЫПОЛНЕНИЕ РАБОТ) МУНИЦИПАЛЬНЫМИ УЧРЕЖДЕНИЯМИ </w:t>
      </w:r>
      <w:proofErr w:type="gramStart"/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</w:t>
      </w:r>
      <w:proofErr w:type="gramEnd"/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ОБРАЗОВАНИЯ ЩЕРБИНОВСКИЙ РАЙОН В СФЕРЕ РЕАЛИЗАЦИИ МУНИЦИПАЛЬНОЙ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ПРОГРАММЫ НА ОЧЕРЕДНОЙ ФИНАНСОВЫЙ ГОД И ПЛАНОВЫЙ ПЕРИОД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</w:t>
      </w: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Pr="00EC3A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ский район»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275"/>
        <w:gridCol w:w="1418"/>
        <w:gridCol w:w="1417"/>
        <w:gridCol w:w="2127"/>
        <w:gridCol w:w="1842"/>
        <w:gridCol w:w="1985"/>
        <w:gridCol w:w="1701"/>
      </w:tblGrid>
      <w:tr w:rsidR="00EC3ACB" w:rsidRPr="00EC3ACB" w:rsidTr="00EC3ACB">
        <w:trPr>
          <w:trHeight w:val="63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услуги (р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боты), показателя объема (качества) услуги (работы)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Значение показателя объема (качества) услуги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(работы)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Расходы бюджета муниципального образования Щербиновский район на оказание муниципальной услуги (работы), рублей</w:t>
            </w:r>
          </w:p>
        </w:tc>
      </w:tr>
      <w:tr w:rsidR="00EC3ACB" w:rsidRPr="00EC3ACB" w:rsidTr="00EC3ACB">
        <w:trPr>
          <w:trHeight w:val="46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единица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измер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2026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2027 год</w:t>
            </w:r>
          </w:p>
        </w:tc>
      </w:tr>
      <w:tr w:rsidR="00EC3ACB" w:rsidRPr="00EC3ACB" w:rsidTr="00EC3ACB">
        <w:trPr>
          <w:trHeight w:val="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9</w:t>
            </w:r>
          </w:p>
        </w:tc>
      </w:tr>
      <w:tr w:rsidR="00EC3ACB" w:rsidRPr="00EC3ACB" w:rsidTr="00EC3ACB">
        <w:trPr>
          <w:trHeight w:val="30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Выполнение работ по орг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низации и проведению в соответствии с Единым календарным планом спо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тивно-массовых и оздор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вительных мероприятий м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ниципального уровня, число участников райо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ных спортивно-массовых мероприятий выполн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 муниципального задания муниципальным бюдже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ным учреждением муниц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образования Щербиновский район «Спортивная школа «Эне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гия»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5200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26 572 810,00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25 006 800,00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22 311 500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20 832 100,00</w:t>
            </w:r>
          </w:p>
        </w:tc>
      </w:tr>
      <w:tr w:rsidR="00EC3ACB" w:rsidRPr="00EC3ACB" w:rsidTr="00EC3ACB">
        <w:trPr>
          <w:trHeight w:val="18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lastRenderedPageBreak/>
              <w:t>Развитие массов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го спорта, число спортсменов учас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вующих в тренировочном процессе, выпо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нения муниц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задания муниципальным бюдже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ным учреждением муниц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образования Щербиновский район «Спортивная школа «Эне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гия»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575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EC3ACB" w:rsidRPr="00EC3ACB" w:rsidTr="00EC3ACB">
        <w:trPr>
          <w:trHeight w:val="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Развитие спорта высших достиж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ний; количество спортсменов включенных в состав сборных команд Краснодарского края и Российской Федер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ции по видам спо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та;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Обеспечение 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ы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полнения муниц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задания муниципальным бюдже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ным учреждением муниц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образования Щербиновский район «Спортивная школа «Эне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гия»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EC3ACB" w:rsidRPr="00EC3ACB" w:rsidTr="00EC3ACB">
        <w:trPr>
          <w:trHeight w:val="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«Организация и провед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ние официальных спорти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ных мероприятий, выпо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нения муниципального задания муниципал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ным бюджетным учреждением муниципального образов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 Ще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биновский район «Центр 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турно-массовой и спортивной работы с населением»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Ед./Чел.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75/1675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75/1670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75/1675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11 222 592,27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11 189 600,00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9 928 800,00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9 237 900,00</w:t>
            </w:r>
          </w:p>
        </w:tc>
      </w:tr>
      <w:tr w:rsidR="00EC3ACB" w:rsidRPr="00EC3ACB" w:rsidTr="00EC3ACB">
        <w:trPr>
          <w:trHeight w:val="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«Организация и провед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 официальных 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турных (физкул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турно-оздорови-тельных) мер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приятий, выполнения м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ниципального задания муниципальным бюдже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ным учреждением муниц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образования Щербиновский район «Центр 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турно-массовой и спортивной работы с населением»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Ед./Чел.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60/1200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60/1200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60/1200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EC3ACB" w:rsidRPr="00EC3ACB" w:rsidTr="00EC3ACB">
        <w:trPr>
          <w:trHeight w:val="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Организация и проведение 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lastRenderedPageBreak/>
              <w:t>физкультурных и спорти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ных мер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приятий в рамках Всероссийского 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турно-спортивного ко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плекса «Готов к труду и обороне» (ГТО), выполн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 муниципального зад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 муниципальным бю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д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жетным учреждением м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ниципального образования Щербиновский район «Центр 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турно-массовой и спортивной работы с населением»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lastRenderedPageBreak/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EC3ACB" w:rsidRPr="00EC3ACB" w:rsidTr="00EC3ACB">
        <w:trPr>
          <w:trHeight w:val="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lastRenderedPageBreak/>
              <w:t>«Организация и провед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ние официальных спорти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ных мероприятий, выпо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нения муниципального задания муниципал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ного бюджетного учреждения муниципального образов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 Щерб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новский район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«Спортивный зал един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борств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Ед./Чел.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70/1500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70/1500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70/1500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8 512 286,68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2 684 600,00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2 384 400,00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2 218 500,00</w:t>
            </w:r>
          </w:p>
        </w:tc>
      </w:tr>
      <w:tr w:rsidR="00EC3ACB" w:rsidRPr="00EC3ACB" w:rsidTr="00EC3ACB">
        <w:trPr>
          <w:trHeight w:val="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«Организация и провед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ния официальных 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турных (физкул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ь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турно-оздоровительных) мер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приятий, выполнения м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у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задания муниципального бюдже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ного учреждения муниц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пального образования Щербино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ский район </w:t>
            </w:r>
          </w:p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«Спортивный зал един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</w:t>
            </w: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борств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Ед./Чел.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50/1000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50/1000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EC3ACB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50/1000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ACB" w:rsidRPr="00EC3ACB" w:rsidRDefault="00EC3ACB" w:rsidP="00EC3A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</w:tbl>
    <w:p w:rsidR="00EC3ACB" w:rsidRPr="00EC3ACB" w:rsidRDefault="00EC3ACB" w:rsidP="00EC3AC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C3AC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».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C3ACB" w:rsidRDefault="00EC3ACB" w:rsidP="00EC3AC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EC3ACB" w:rsidRPr="00EC3ACB" w:rsidRDefault="00EC3ACB" w:rsidP="00EC3AC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bookmarkStart w:id="0" w:name="_GoBack"/>
      <w:bookmarkEnd w:id="0"/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Начальник отдела 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>по физической культуре и спорту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администрации </w:t>
      </w:r>
      <w:proofErr w:type="gramStart"/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>муниципального</w:t>
      </w:r>
      <w:proofErr w:type="gramEnd"/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</w:p>
    <w:p w:rsidR="00EC3ACB" w:rsidRPr="00EC3ACB" w:rsidRDefault="00EC3ACB" w:rsidP="00EC3ACB">
      <w:pPr>
        <w:widowControl w:val="0"/>
        <w:autoSpaceDE w:val="0"/>
        <w:autoSpaceDN w:val="0"/>
        <w:adjustRightInd w:val="0"/>
        <w:ind w:left="-42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образования Щербиновский район                                                                                    </w:t>
      </w: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EC3ACB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                     В.Б. Курило</w:t>
      </w: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  <w:sectPr w:rsidR="00EC3ACB" w:rsidSect="00EC3ACB">
          <w:pgSz w:w="16838" w:h="11906" w:orient="landscape" w:code="9"/>
          <w:pgMar w:top="1701" w:right="1134" w:bottom="567" w:left="1134" w:header="567" w:footer="0" w:gutter="0"/>
          <w:cols w:space="708"/>
          <w:titlePg/>
          <w:docGrid w:linePitch="360"/>
        </w:sect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p w:rsidR="00EC3ACB" w:rsidRDefault="00EC3ACB" w:rsidP="006E295A">
      <w:pPr>
        <w:rPr>
          <w:rFonts w:ascii="Times New Roman" w:hAnsi="Times New Roman" w:cs="Times New Roman"/>
          <w:sz w:val="28"/>
          <w:szCs w:val="28"/>
        </w:rPr>
      </w:pPr>
    </w:p>
    <w:sectPr w:rsidR="00EC3ACB" w:rsidSect="00574749"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B9A" w:rsidRDefault="00962B9A" w:rsidP="001A141E">
      <w:r>
        <w:separator/>
      </w:r>
    </w:p>
  </w:endnote>
  <w:endnote w:type="continuationSeparator" w:id="0">
    <w:p w:rsidR="00962B9A" w:rsidRDefault="00962B9A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B9A" w:rsidRDefault="00962B9A" w:rsidP="001A141E">
      <w:r>
        <w:separator/>
      </w:r>
    </w:p>
  </w:footnote>
  <w:footnote w:type="continuationSeparator" w:id="0">
    <w:p w:rsidR="00962B9A" w:rsidRDefault="00962B9A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ACB" w:rsidRDefault="00EC3ACB">
    <w:pPr>
      <w:pStyle w:val="a4"/>
      <w:jc w:val="center"/>
    </w:pPr>
  </w:p>
  <w:p w:rsidR="00EC3ACB" w:rsidRDefault="00EC3A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ACB" w:rsidRDefault="00EC3AC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9827260</wp:posOffset>
              </wp:positionH>
              <wp:positionV relativeFrom="page">
                <wp:posOffset>3331210</wp:posOffset>
              </wp:positionV>
              <wp:extent cx="762000" cy="895350"/>
              <wp:effectExtent l="0" t="0" r="2540" b="254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 flipH="1"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3ACB" w:rsidRDefault="00EC3ACB">
                          <w:pPr>
                            <w:jc w:val="center"/>
                            <w:rPr>
                              <w:rFonts w:ascii="Cambria" w:hAnsi="Cambria"/>
                              <w:sz w:val="72"/>
                              <w:szCs w:val="72"/>
                            </w:rPr>
                          </w:pPr>
                        </w:p>
                        <w:p w:rsidR="00EC3ACB" w:rsidRPr="00F13CEC" w:rsidRDefault="00EC3ACB">
                          <w:pPr>
                            <w:jc w:val="center"/>
                            <w:rPr>
                              <w:rFonts w:ascii="Cambria" w:hAnsi="Cambria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left:0;text-align:left;margin-left:773.8pt;margin-top:262.3pt;width:60pt;height:70.5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" o:allowincell="f" stroked="f">
              <v:textbox style="layout-flow:vertical">
                <w:txbxContent>
                  <w:p w:rsidR="00EC3ACB" w:rsidRDefault="00EC3ACB">
                    <w:pPr>
                      <w:jc w:val="center"/>
                      <w:rPr>
                        <w:rFonts w:ascii="Cambria" w:hAnsi="Cambria"/>
                        <w:sz w:val="72"/>
                        <w:szCs w:val="72"/>
                      </w:rPr>
                    </w:pPr>
                  </w:p>
                  <w:p w:rsidR="00EC3ACB" w:rsidRPr="00F13CEC" w:rsidRDefault="00EC3ACB">
                    <w:pPr>
                      <w:jc w:val="center"/>
                      <w:rPr>
                        <w:rFonts w:ascii="Cambria" w:hAnsi="Cambria"/>
                        <w:sz w:val="72"/>
                        <w:szCs w:val="7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C2ABD"/>
    <w:rsid w:val="001D0253"/>
    <w:rsid w:val="001E177D"/>
    <w:rsid w:val="001F2A45"/>
    <w:rsid w:val="002072B5"/>
    <w:rsid w:val="002633D4"/>
    <w:rsid w:val="00264DF7"/>
    <w:rsid w:val="00280CC5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B3564"/>
    <w:rsid w:val="003C10C0"/>
    <w:rsid w:val="003D2FA1"/>
    <w:rsid w:val="003E78D5"/>
    <w:rsid w:val="003F0706"/>
    <w:rsid w:val="003F7CC0"/>
    <w:rsid w:val="0040316B"/>
    <w:rsid w:val="00403805"/>
    <w:rsid w:val="00404463"/>
    <w:rsid w:val="00450911"/>
    <w:rsid w:val="0045092F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26F20"/>
    <w:rsid w:val="00531ECD"/>
    <w:rsid w:val="005369F2"/>
    <w:rsid w:val="00551700"/>
    <w:rsid w:val="00557648"/>
    <w:rsid w:val="00574749"/>
    <w:rsid w:val="005A50BA"/>
    <w:rsid w:val="005F082D"/>
    <w:rsid w:val="005F4AD0"/>
    <w:rsid w:val="00626692"/>
    <w:rsid w:val="00632EBC"/>
    <w:rsid w:val="00650CA4"/>
    <w:rsid w:val="006810B2"/>
    <w:rsid w:val="00684F5F"/>
    <w:rsid w:val="006B19D7"/>
    <w:rsid w:val="006B3BE6"/>
    <w:rsid w:val="006D16B3"/>
    <w:rsid w:val="006D18D0"/>
    <w:rsid w:val="006E0363"/>
    <w:rsid w:val="006E295A"/>
    <w:rsid w:val="006E35F1"/>
    <w:rsid w:val="006F1E7E"/>
    <w:rsid w:val="006F2601"/>
    <w:rsid w:val="00711565"/>
    <w:rsid w:val="007144B4"/>
    <w:rsid w:val="0074356C"/>
    <w:rsid w:val="00743BF2"/>
    <w:rsid w:val="00744842"/>
    <w:rsid w:val="00746DDF"/>
    <w:rsid w:val="00750849"/>
    <w:rsid w:val="0075374D"/>
    <w:rsid w:val="007711D1"/>
    <w:rsid w:val="007C4479"/>
    <w:rsid w:val="007C4E59"/>
    <w:rsid w:val="007D1DD0"/>
    <w:rsid w:val="007D4ABE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E4E1B"/>
    <w:rsid w:val="008F3FE5"/>
    <w:rsid w:val="00904F01"/>
    <w:rsid w:val="00907B54"/>
    <w:rsid w:val="00913563"/>
    <w:rsid w:val="00917143"/>
    <w:rsid w:val="009333E7"/>
    <w:rsid w:val="00962B9A"/>
    <w:rsid w:val="009702F4"/>
    <w:rsid w:val="0097555E"/>
    <w:rsid w:val="009939CB"/>
    <w:rsid w:val="00993B6B"/>
    <w:rsid w:val="009A4629"/>
    <w:rsid w:val="009C1280"/>
    <w:rsid w:val="009D2457"/>
    <w:rsid w:val="009D4AD1"/>
    <w:rsid w:val="00A352F7"/>
    <w:rsid w:val="00A53DD3"/>
    <w:rsid w:val="00A54A65"/>
    <w:rsid w:val="00A900A0"/>
    <w:rsid w:val="00A906C5"/>
    <w:rsid w:val="00A9168B"/>
    <w:rsid w:val="00AA3812"/>
    <w:rsid w:val="00AB13E3"/>
    <w:rsid w:val="00AC472B"/>
    <w:rsid w:val="00AF19DC"/>
    <w:rsid w:val="00B1466D"/>
    <w:rsid w:val="00B16751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F44CE"/>
    <w:rsid w:val="00BF658D"/>
    <w:rsid w:val="00BF7D14"/>
    <w:rsid w:val="00C2031C"/>
    <w:rsid w:val="00C21534"/>
    <w:rsid w:val="00C34903"/>
    <w:rsid w:val="00CB651A"/>
    <w:rsid w:val="00CC760B"/>
    <w:rsid w:val="00CD6A45"/>
    <w:rsid w:val="00D076B7"/>
    <w:rsid w:val="00D211D4"/>
    <w:rsid w:val="00D451A6"/>
    <w:rsid w:val="00D56369"/>
    <w:rsid w:val="00D6263E"/>
    <w:rsid w:val="00D70779"/>
    <w:rsid w:val="00DC4218"/>
    <w:rsid w:val="00E25B67"/>
    <w:rsid w:val="00E273DA"/>
    <w:rsid w:val="00E3085E"/>
    <w:rsid w:val="00E32512"/>
    <w:rsid w:val="00E93711"/>
    <w:rsid w:val="00EA5039"/>
    <w:rsid w:val="00EB6B84"/>
    <w:rsid w:val="00EC33C0"/>
    <w:rsid w:val="00EC3ACB"/>
    <w:rsid w:val="00ED2F1A"/>
    <w:rsid w:val="00ED67B6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C3A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EC3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EC3ACB"/>
  </w:style>
  <w:style w:type="numbering" w:customStyle="1" w:styleId="110">
    <w:name w:val="Нет списка11"/>
    <w:next w:val="a2"/>
    <w:semiHidden/>
    <w:rsid w:val="00EC3ACB"/>
  </w:style>
  <w:style w:type="table" w:customStyle="1" w:styleId="2">
    <w:name w:val="Сетка таблицы2"/>
    <w:basedOn w:val="a1"/>
    <w:next w:val="ab"/>
    <w:rsid w:val="00EC3ACB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C3A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EC3AC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EC3AC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EC3ACB"/>
  </w:style>
  <w:style w:type="table" w:customStyle="1" w:styleId="112">
    <w:name w:val="Сетка таблицы11"/>
    <w:basedOn w:val="a1"/>
    <w:next w:val="ab"/>
    <w:rsid w:val="00EC3A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"/>
    <w:basedOn w:val="a"/>
    <w:rsid w:val="00EC3ACB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EC3ACB"/>
  </w:style>
  <w:style w:type="paragraph" w:customStyle="1" w:styleId="13">
    <w:name w:val="обычный_1 Знак Знак Знак Знак Знак Знак Знак Знак Знак"/>
    <w:basedOn w:val="a"/>
    <w:rsid w:val="00EC3ACB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EC3A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0">
    <w:name w:val="Hyperlink"/>
    <w:rsid w:val="00EC3ACB"/>
    <w:rPr>
      <w:color w:val="0066CC"/>
      <w:u w:val="single"/>
    </w:rPr>
  </w:style>
  <w:style w:type="paragraph" w:customStyle="1" w:styleId="100">
    <w:name w:val="Основной текст10"/>
    <w:basedOn w:val="a"/>
    <w:rsid w:val="00EC3ACB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</w:rPr>
  </w:style>
  <w:style w:type="character" w:customStyle="1" w:styleId="20">
    <w:name w:val="Основной текст (2)_"/>
    <w:link w:val="21"/>
    <w:rsid w:val="00EC3ACB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EC3ACB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EC3A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EC3ACB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C3ACB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EC3ACB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EC3ACB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EC3ACB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C3ACB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EC3ACB"/>
  </w:style>
  <w:style w:type="paragraph" w:customStyle="1" w:styleId="17">
    <w:name w:val="Без интервала1"/>
    <w:next w:val="af1"/>
    <w:link w:val="af2"/>
    <w:uiPriority w:val="1"/>
    <w:qFormat/>
    <w:rsid w:val="00EC3ACB"/>
    <w:rPr>
      <w:rFonts w:eastAsia="Times New Roman"/>
      <w:sz w:val="22"/>
      <w:szCs w:val="22"/>
    </w:rPr>
  </w:style>
  <w:style w:type="character" w:customStyle="1" w:styleId="af2">
    <w:name w:val="Без интервала Знак"/>
    <w:basedOn w:val="a0"/>
    <w:uiPriority w:val="1"/>
    <w:rsid w:val="00EC3ACB"/>
    <w:rPr>
      <w:rFonts w:eastAsia="Times New Roman"/>
      <w:lang w:eastAsia="ru-RU"/>
    </w:rPr>
  </w:style>
  <w:style w:type="paragraph" w:styleId="af1">
    <w:name w:val="No Spacing"/>
    <w:uiPriority w:val="1"/>
    <w:qFormat/>
    <w:rsid w:val="00EC3ACB"/>
    <w:pPr>
      <w:jc w:val="both"/>
    </w:pPr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C3A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EC3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EC3ACB"/>
  </w:style>
  <w:style w:type="numbering" w:customStyle="1" w:styleId="110">
    <w:name w:val="Нет списка11"/>
    <w:next w:val="a2"/>
    <w:semiHidden/>
    <w:rsid w:val="00EC3ACB"/>
  </w:style>
  <w:style w:type="table" w:customStyle="1" w:styleId="2">
    <w:name w:val="Сетка таблицы2"/>
    <w:basedOn w:val="a1"/>
    <w:next w:val="ab"/>
    <w:rsid w:val="00EC3ACB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C3A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EC3AC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EC3ACB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1">
    <w:name w:val="Нет списка111"/>
    <w:next w:val="a2"/>
    <w:semiHidden/>
    <w:rsid w:val="00EC3ACB"/>
  </w:style>
  <w:style w:type="table" w:customStyle="1" w:styleId="112">
    <w:name w:val="Сетка таблицы11"/>
    <w:basedOn w:val="a1"/>
    <w:next w:val="ab"/>
    <w:rsid w:val="00EC3A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"/>
    <w:basedOn w:val="a"/>
    <w:rsid w:val="00EC3ACB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EC3ACB"/>
  </w:style>
  <w:style w:type="paragraph" w:customStyle="1" w:styleId="13">
    <w:name w:val="обычный_1 Знак Знак Знак Знак Знак Знак Знак Знак Знак"/>
    <w:basedOn w:val="a"/>
    <w:rsid w:val="00EC3ACB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EC3A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0">
    <w:name w:val="Hyperlink"/>
    <w:rsid w:val="00EC3ACB"/>
    <w:rPr>
      <w:color w:val="0066CC"/>
      <w:u w:val="single"/>
    </w:rPr>
  </w:style>
  <w:style w:type="paragraph" w:customStyle="1" w:styleId="100">
    <w:name w:val="Основной текст10"/>
    <w:basedOn w:val="a"/>
    <w:rsid w:val="00EC3ACB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</w:rPr>
  </w:style>
  <w:style w:type="character" w:customStyle="1" w:styleId="20">
    <w:name w:val="Основной текст (2)_"/>
    <w:link w:val="21"/>
    <w:rsid w:val="00EC3ACB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EC3ACB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EC3A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EC3ACB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C3ACB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EC3ACB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EC3ACB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EC3ACB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EC3ACB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EC3ACB"/>
  </w:style>
  <w:style w:type="paragraph" w:customStyle="1" w:styleId="17">
    <w:name w:val="Без интервала1"/>
    <w:next w:val="af1"/>
    <w:link w:val="af2"/>
    <w:uiPriority w:val="1"/>
    <w:qFormat/>
    <w:rsid w:val="00EC3ACB"/>
    <w:rPr>
      <w:rFonts w:eastAsia="Times New Roman"/>
      <w:sz w:val="22"/>
      <w:szCs w:val="22"/>
    </w:rPr>
  </w:style>
  <w:style w:type="character" w:customStyle="1" w:styleId="af2">
    <w:name w:val="Без интервала Знак"/>
    <w:basedOn w:val="a0"/>
    <w:uiPriority w:val="1"/>
    <w:rsid w:val="00EC3ACB"/>
    <w:rPr>
      <w:rFonts w:eastAsia="Times New Roman"/>
      <w:lang w:eastAsia="ru-RU"/>
    </w:rPr>
  </w:style>
  <w:style w:type="paragraph" w:styleId="af1">
    <w:name w:val="No Spacing"/>
    <w:uiPriority w:val="1"/>
    <w:qFormat/>
    <w:rsid w:val="00EC3ACB"/>
    <w:pPr>
      <w:jc w:val="both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15F2D-19EF-4728-A390-A4597BA2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4782</Words>
  <Characters>27260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shaparelena</cp:lastModifiedBy>
  <cp:revision>5</cp:revision>
  <cp:lastPrinted>2024-12-18T08:32:00Z</cp:lastPrinted>
  <dcterms:created xsi:type="dcterms:W3CDTF">2024-04-08T08:31:00Z</dcterms:created>
  <dcterms:modified xsi:type="dcterms:W3CDTF">2024-12-20T06:30:00Z</dcterms:modified>
</cp:coreProperties>
</file>